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774" w:rsidRPr="00C43774" w:rsidRDefault="00C43774" w:rsidP="00C437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C4377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KLASA 3 – MUZYKA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2"/>
        <w:gridCol w:w="7450"/>
      </w:tblGrid>
      <w:tr w:rsidR="00C43774" w:rsidRPr="00C43774" w:rsidTr="00C4377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0" w:type="auto"/>
            <w:vAlign w:val="center"/>
            <w:hideMark/>
          </w:tcPr>
          <w:p w:rsidR="00C43774" w:rsidRDefault="00C43774" w:rsidP="00C43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 edukacyjne</w:t>
            </w:r>
          </w:p>
          <w:p w:rsidR="00C43774" w:rsidRPr="00C43774" w:rsidRDefault="00C43774" w:rsidP="00C43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bookmarkStart w:id="0" w:name="_GoBack"/>
            <w:bookmarkEnd w:id="0"/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Wyróżnia się zdolnościami muzycznymi, rozwija własne zainteresowania (np. komponuje, gra na instrumencie), śpiewa i występuje publicznie.</w:t>
            </w: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Śpiewa czysto, rytmicznie, zna podstawowe pojęcia muzyczne, samodzielnie wykonuje proste rytmy i melodie.</w:t>
            </w: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Śpiewa większość piosenek z drobnymi błędami, zna podstawowe instrumenty, wykonuje ćwiczenia z pomocą.</w:t>
            </w: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Częściowo opanował repertuar muzyczny, śpiewa nieczysto, ale z zaangażowaniem, potrzebuje wsparcia.</w:t>
            </w: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 trudności z nauką piosenek, śpiewa z pomocą, nie rozpoznaje rytmu ani tempa.</w:t>
            </w: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 wykonuje poleceń, nie zna żadnej piosenki, nie uczestniczy aktywnie w zajęciach.</w:t>
            </w:r>
          </w:p>
        </w:tc>
      </w:tr>
    </w:tbl>
    <w:p w:rsidR="00C43774" w:rsidRDefault="00C43774" w:rsidP="00C437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</w:p>
    <w:p w:rsidR="00C43774" w:rsidRPr="00C43774" w:rsidRDefault="00C43774" w:rsidP="00C437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C4377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KLASA 3 – PLASTYKA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2"/>
        <w:gridCol w:w="7450"/>
      </w:tblGrid>
      <w:tr w:rsidR="00C43774" w:rsidRPr="00C43774" w:rsidTr="00C4377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0" w:type="auto"/>
            <w:vAlign w:val="center"/>
            <w:hideMark/>
          </w:tcPr>
          <w:p w:rsidR="00C43774" w:rsidRDefault="00C43774" w:rsidP="00C43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 edukacyjne</w:t>
            </w:r>
          </w:p>
          <w:p w:rsidR="00C43774" w:rsidRPr="00C43774" w:rsidRDefault="00C43774" w:rsidP="00C43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Samodzielnie i twórczo realizuje temat, wzbogaca zajęcia własnymi pomysłami, rozwija uzdolnienia plastyczne.</w:t>
            </w: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Sprawnie posługuje się narzędziami, technikami, wykonuje prace starannie i zgodnie z instrukcją.</w:t>
            </w: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Prace są estetyczne, poprawne, ale mniej oryginalne; potrafi korzystać z podpowiedzi.</w:t>
            </w: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Uczeń potrzebuje pomocy przy planowaniu pracy, rzadko kończy samodzielnie.</w:t>
            </w: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Prace są niestarannie wykonane, uczeń działa jedynie przy wsparciu.</w:t>
            </w:r>
          </w:p>
        </w:tc>
      </w:tr>
      <w:tr w:rsidR="00C43774" w:rsidRPr="00C43774" w:rsidTr="00C437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0" w:type="auto"/>
            <w:vAlign w:val="center"/>
            <w:hideMark/>
          </w:tcPr>
          <w:p w:rsidR="00C43774" w:rsidRPr="00C43774" w:rsidRDefault="00C43774" w:rsidP="00C43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437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 wykazuje aktywności twórczej, nie podejmuje zadań, nie kończy żadnych prac.</w:t>
            </w:r>
          </w:p>
        </w:tc>
      </w:tr>
    </w:tbl>
    <w:p w:rsidR="00AC74A7" w:rsidRDefault="00AC74A7"/>
    <w:p w:rsidR="00C43774" w:rsidRDefault="00C43774"/>
    <w:p w:rsidR="00C43774" w:rsidRDefault="00C43774"/>
    <w:p w:rsidR="00C43774" w:rsidRDefault="00C43774"/>
    <w:sectPr w:rsidR="00C437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774"/>
    <w:rsid w:val="00AC74A7"/>
    <w:rsid w:val="00C4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C6BB87-F03E-4091-BAF0-EB4C59C55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437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37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5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4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1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07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0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72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cp:lastPrinted>2025-10-11T12:52:00Z</cp:lastPrinted>
  <dcterms:created xsi:type="dcterms:W3CDTF">2025-10-11T12:51:00Z</dcterms:created>
  <dcterms:modified xsi:type="dcterms:W3CDTF">2025-10-11T12:52:00Z</dcterms:modified>
</cp:coreProperties>
</file>