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91D" w:rsidRPr="00C324FB" w:rsidRDefault="0051391D" w:rsidP="0051391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WYMAGANIA EDUKACYJNE NA POSZCEGÓLNE OCENY </w:t>
      </w:r>
    </w:p>
    <w:p w:rsidR="00110982" w:rsidRDefault="00110982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PLASTYKA</w:t>
      </w:r>
      <w:r w:rsidR="00E216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KL. V</w:t>
      </w:r>
      <w:r w:rsidR="006731E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</w:t>
      </w:r>
    </w:p>
    <w:p w:rsidR="0086047D" w:rsidRDefault="0086047D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21606" w:rsidRPr="006731E0" w:rsidRDefault="00E21606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6047D" w:rsidRPr="006731E0" w:rsidTr="0086047D">
        <w:tc>
          <w:tcPr>
            <w:tcW w:w="4531" w:type="dxa"/>
          </w:tcPr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731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OCENA</w:t>
            </w:r>
          </w:p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531" w:type="dxa"/>
          </w:tcPr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731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WYMAGANIA</w:t>
            </w:r>
          </w:p>
        </w:tc>
      </w:tr>
      <w:tr w:rsidR="0086047D" w:rsidRPr="006731E0" w:rsidTr="0086047D">
        <w:tc>
          <w:tcPr>
            <w:tcW w:w="4531" w:type="dxa"/>
          </w:tcPr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731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Celująca</w:t>
            </w:r>
          </w:p>
        </w:tc>
        <w:tc>
          <w:tcPr>
            <w:tcW w:w="4531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86047D" w:rsidRPr="006731E0" w:rsidTr="00D0004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6047D" w:rsidRPr="00110982" w:rsidRDefault="0086047D" w:rsidP="0086047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86047D" w:rsidRPr="006731E0" w:rsidRDefault="0086047D" w:rsidP="006731E0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731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Opanował wymagania na ocenę bardzo dobrą.</w:t>
            </w:r>
            <w:r w:rsidR="006731E0" w:rsidRPr="006731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1E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Bierze udział w czterech konkursach plastycznych pozaszkolnych w ciągu całego roku szkolnego. </w:t>
            </w:r>
          </w:p>
        </w:tc>
      </w:tr>
      <w:tr w:rsidR="0086047D" w:rsidRPr="006731E0" w:rsidTr="0086047D">
        <w:tc>
          <w:tcPr>
            <w:tcW w:w="4531" w:type="dxa"/>
          </w:tcPr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731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Bardzo dobra</w:t>
            </w:r>
          </w:p>
        </w:tc>
        <w:tc>
          <w:tcPr>
            <w:tcW w:w="4531" w:type="dxa"/>
          </w:tcPr>
          <w:p w:rsidR="0086047D" w:rsidRPr="006731E0" w:rsidRDefault="006731E0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731E0">
              <w:rPr>
                <w:rFonts w:ascii="Times New Roman" w:hAnsi="Times New Roman" w:cs="Times New Roman"/>
                <w:sz w:val="24"/>
                <w:szCs w:val="24"/>
              </w:rPr>
              <w:t>Realizuje projekty wymagające planowania, analiza stylu artystycznego (działania artystów), przedstawia uzasadnienie artystyczne pracy, eksperymentuje z nowymi technikami (np. grafika komputerowa, multimedia).</w:t>
            </w:r>
          </w:p>
        </w:tc>
        <w:bookmarkStart w:id="0" w:name="_GoBack"/>
        <w:bookmarkEnd w:id="0"/>
      </w:tr>
      <w:tr w:rsidR="0086047D" w:rsidRPr="006731E0" w:rsidTr="0086047D">
        <w:tc>
          <w:tcPr>
            <w:tcW w:w="4531" w:type="dxa"/>
          </w:tcPr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731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Dobra</w:t>
            </w:r>
          </w:p>
        </w:tc>
        <w:tc>
          <w:tcPr>
            <w:tcW w:w="4531" w:type="dxa"/>
          </w:tcPr>
          <w:p w:rsidR="0086047D" w:rsidRPr="006731E0" w:rsidRDefault="006731E0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731E0">
              <w:rPr>
                <w:rFonts w:ascii="Times New Roman" w:hAnsi="Times New Roman" w:cs="Times New Roman"/>
                <w:sz w:val="24"/>
                <w:szCs w:val="24"/>
              </w:rPr>
              <w:t>Proponuje własne pomysły kompozycyjne i techniczne, łączy techniki (np. rysunek + technika przestrzenna, kolaż, grafika), interpretuje pracę z uwzględnieniem jej funkcji i kontekstu.</w:t>
            </w:r>
          </w:p>
        </w:tc>
      </w:tr>
      <w:tr w:rsidR="0086047D" w:rsidRPr="006731E0" w:rsidTr="0086047D">
        <w:tc>
          <w:tcPr>
            <w:tcW w:w="4531" w:type="dxa"/>
          </w:tcPr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731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Dostateczna</w:t>
            </w:r>
          </w:p>
        </w:tc>
        <w:tc>
          <w:tcPr>
            <w:tcW w:w="4531" w:type="dxa"/>
          </w:tcPr>
          <w:p w:rsidR="0086047D" w:rsidRPr="006731E0" w:rsidRDefault="006731E0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731E0">
              <w:rPr>
                <w:rFonts w:ascii="Times New Roman" w:hAnsi="Times New Roman" w:cs="Times New Roman"/>
                <w:sz w:val="24"/>
                <w:szCs w:val="24"/>
              </w:rPr>
              <w:t>Tworzy prace świadomie stosu</w:t>
            </w:r>
            <w:r w:rsidRPr="006731E0">
              <w:rPr>
                <w:rFonts w:ascii="Times New Roman" w:hAnsi="Times New Roman" w:cs="Times New Roman"/>
                <w:sz w:val="24"/>
                <w:szCs w:val="24"/>
              </w:rPr>
              <w:t>jąc środki wyrazu (</w:t>
            </w:r>
            <w:r w:rsidRPr="006731E0">
              <w:rPr>
                <w:rFonts w:ascii="Times New Roman" w:hAnsi="Times New Roman" w:cs="Times New Roman"/>
                <w:sz w:val="24"/>
                <w:szCs w:val="24"/>
              </w:rPr>
              <w:t xml:space="preserve"> linia, plama, faktura), stara się interpretować temat, potrafi uzasadnić wybory techniczne, analizuje prace kolegów.</w:t>
            </w:r>
          </w:p>
        </w:tc>
      </w:tr>
      <w:tr w:rsidR="0086047D" w:rsidRPr="006731E0" w:rsidTr="0086047D">
        <w:tc>
          <w:tcPr>
            <w:tcW w:w="4531" w:type="dxa"/>
          </w:tcPr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731E0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731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Dopuszczająca</w:t>
            </w:r>
          </w:p>
        </w:tc>
        <w:tc>
          <w:tcPr>
            <w:tcW w:w="4531" w:type="dxa"/>
          </w:tcPr>
          <w:p w:rsidR="0086047D" w:rsidRPr="006731E0" w:rsidRDefault="006731E0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731E0">
              <w:rPr>
                <w:rFonts w:ascii="Times New Roman" w:hAnsi="Times New Roman" w:cs="Times New Roman"/>
                <w:sz w:val="24"/>
                <w:szCs w:val="24"/>
              </w:rPr>
              <w:t>Rozpoznaje style plastyczne (np. abstrakcja, realizm), potrafi wykonać pracę z pomocą, stara się stosować elementy środków wyrazu (tekstura, rytm) pod kierunkiem nauczyciela.</w:t>
            </w:r>
          </w:p>
        </w:tc>
      </w:tr>
      <w:tr w:rsidR="0086047D" w:rsidRPr="006731E0" w:rsidTr="00E21606">
        <w:trPr>
          <w:trHeight w:val="594"/>
        </w:trPr>
        <w:tc>
          <w:tcPr>
            <w:tcW w:w="4531" w:type="dxa"/>
          </w:tcPr>
          <w:p w:rsidR="0086047D" w:rsidRPr="006731E0" w:rsidRDefault="0086047D" w:rsidP="00E21606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731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Niedostateczna</w:t>
            </w:r>
          </w:p>
        </w:tc>
        <w:tc>
          <w:tcPr>
            <w:tcW w:w="4531" w:type="dxa"/>
          </w:tcPr>
          <w:p w:rsidR="0086047D" w:rsidRPr="006731E0" w:rsidRDefault="006731E0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731E0">
              <w:rPr>
                <w:rFonts w:ascii="Times New Roman" w:hAnsi="Times New Roman" w:cs="Times New Roman"/>
                <w:sz w:val="24"/>
                <w:szCs w:val="24"/>
              </w:rPr>
              <w:t>Nie re</w:t>
            </w:r>
            <w:r w:rsidRPr="006731E0">
              <w:rPr>
                <w:rFonts w:ascii="Times New Roman" w:hAnsi="Times New Roman" w:cs="Times New Roman"/>
                <w:sz w:val="24"/>
                <w:szCs w:val="24"/>
              </w:rPr>
              <w:t xml:space="preserve">aguje na nowe treści (np. </w:t>
            </w:r>
            <w:r w:rsidRPr="006731E0">
              <w:rPr>
                <w:rFonts w:ascii="Times New Roman" w:hAnsi="Times New Roman" w:cs="Times New Roman"/>
                <w:sz w:val="24"/>
                <w:szCs w:val="24"/>
              </w:rPr>
              <w:t>abstrakcja), nie potrafi stosować świadomie środków wyrazu, jakość prac słaba.</w:t>
            </w:r>
          </w:p>
        </w:tc>
      </w:tr>
    </w:tbl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86047D" w:rsidRPr="006731E0" w:rsidTr="001109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6047D" w:rsidRPr="00110982" w:rsidRDefault="0086047D" w:rsidP="001109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110982" w:rsidRPr="0051391D" w:rsidRDefault="00110982" w:rsidP="00C324F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sectPr w:rsidR="00110982" w:rsidRPr="005139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1D"/>
    <w:rsid w:val="00032032"/>
    <w:rsid w:val="00110982"/>
    <w:rsid w:val="00143568"/>
    <w:rsid w:val="0051391D"/>
    <w:rsid w:val="00551192"/>
    <w:rsid w:val="006346C1"/>
    <w:rsid w:val="006649BD"/>
    <w:rsid w:val="006731E0"/>
    <w:rsid w:val="0086047D"/>
    <w:rsid w:val="00C324FB"/>
    <w:rsid w:val="00CC5645"/>
    <w:rsid w:val="00DD4CEA"/>
    <w:rsid w:val="00E21606"/>
    <w:rsid w:val="00F1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E3E01A-A234-414A-9E4D-80591C1D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13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4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4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9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6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cp:lastPrinted>2025-10-11T11:41:00Z</cp:lastPrinted>
  <dcterms:created xsi:type="dcterms:W3CDTF">2025-10-11T12:02:00Z</dcterms:created>
  <dcterms:modified xsi:type="dcterms:W3CDTF">2025-10-11T12:02:00Z</dcterms:modified>
</cp:coreProperties>
</file>