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051963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TECHNIKA KL. V</w:t>
      </w:r>
    </w:p>
    <w:p w:rsidR="0086047D" w:rsidRPr="006A0A41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</w:p>
    <w:p w:rsidR="00E21606" w:rsidRPr="006A0A41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6A0A41" w:rsidTr="0086047D"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</w:t>
            </w:r>
          </w:p>
        </w:tc>
      </w:tr>
      <w:tr w:rsidR="0086047D" w:rsidRPr="006A0A41" w:rsidTr="0086047D"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6A0A41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6A0A41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6047D" w:rsidRPr="006A0A41" w:rsidRDefault="00051963" w:rsidP="00EF658F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Projektuje własny model techniczny związany z tematyką pracy (np. mechanizm prosty, obudowa, elementy ruchome), przygotowuje dokumentację techniczną (schematy, rysunki, opis działania), testuje konstrukcję, przedstawia i objaśnia projekt kolegom lub na forum szkolnym, proponuje udoskonalenia i warianty.</w:t>
            </w:r>
          </w:p>
        </w:tc>
      </w:tr>
      <w:tr w:rsidR="0086047D" w:rsidRPr="006A0A41" w:rsidTr="0086047D"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Pr="006A0A41" w:rsidRDefault="006A0A41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Wykonuje konstrukcje bardziej wymagające niż podstawowe (np. mechanizm, element ruchomy), optymalizuje rozwiązania, porównuje warianty.</w:t>
            </w:r>
          </w:p>
        </w:tc>
      </w:tr>
      <w:tr w:rsidR="0086047D" w:rsidRPr="006A0A41" w:rsidTr="0086047D"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Pr="006A0A41" w:rsidRDefault="006A0A41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Modyfikuje projekt (materiały, elementy, ulepszenia), dokumentuje procedury (szkice, rysunki), testuje konstrukcję i poprawia błędy.</w:t>
            </w:r>
          </w:p>
        </w:tc>
      </w:tr>
      <w:tr w:rsidR="0086047D" w:rsidRPr="006A0A41" w:rsidTr="0086047D">
        <w:tc>
          <w:tcPr>
            <w:tcW w:w="4531" w:type="dxa"/>
          </w:tcPr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Pr="006A0A41" w:rsidRDefault="006A0A41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Realizuje zadania z podręcznika (model, konstrukcja) samodzielnie, opisuje etapy, dba o poprawność konstrukcyjną i estetykę.</w:t>
            </w:r>
          </w:p>
        </w:tc>
      </w:tr>
      <w:tr w:rsidR="0086047D" w:rsidRPr="006A0A41" w:rsidTr="0086047D">
        <w:tc>
          <w:tcPr>
            <w:tcW w:w="4531" w:type="dxa"/>
          </w:tcPr>
          <w:p w:rsidR="006A0A41" w:rsidRPr="006A0A41" w:rsidRDefault="006A0A41" w:rsidP="006A0A4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                         </w:t>
            </w:r>
          </w:p>
          <w:p w:rsidR="0086047D" w:rsidRPr="006A0A41" w:rsidRDefault="006A0A41" w:rsidP="006A0A4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                         </w:t>
            </w:r>
            <w:r w:rsidR="0086047D"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Pr="006A0A41" w:rsidRDefault="006A0A41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Rozpoznaje nowe materiały, symbole techniczne, wykonuje prace podręcznikowe z pomocą, stosuje narzędzia przy nadzorze.</w:t>
            </w:r>
          </w:p>
        </w:tc>
      </w:tr>
      <w:tr w:rsidR="0086047D" w:rsidRPr="006A0A41" w:rsidTr="00E21606">
        <w:trPr>
          <w:trHeight w:val="594"/>
        </w:trPr>
        <w:tc>
          <w:tcPr>
            <w:tcW w:w="4531" w:type="dxa"/>
          </w:tcPr>
          <w:p w:rsidR="006A0A41" w:rsidRPr="006A0A41" w:rsidRDefault="006A0A41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A0A41" w:rsidRDefault="0086047D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Pr="006A0A41" w:rsidRDefault="006A0A41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A0A41">
              <w:rPr>
                <w:rFonts w:ascii="Times New Roman" w:hAnsi="Times New Roman" w:cs="Times New Roman"/>
                <w:sz w:val="24"/>
                <w:szCs w:val="24"/>
              </w:rPr>
              <w:t>Nie pojmuje pojęć nowych w tematach (materiały, rysunek techniczny, zdrowy styl życia), wykonanie pełne błędów, niezachowanie bezpieczeństwa.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6A0A41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6A0A41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bookmarkEnd w:id="0"/>
    </w:tbl>
    <w:p w:rsidR="00110982" w:rsidRPr="006A0A41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110982" w:rsidRPr="006A0A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051963"/>
    <w:rsid w:val="00110982"/>
    <w:rsid w:val="00143568"/>
    <w:rsid w:val="0051391D"/>
    <w:rsid w:val="00551192"/>
    <w:rsid w:val="006346C1"/>
    <w:rsid w:val="006578DD"/>
    <w:rsid w:val="006649BD"/>
    <w:rsid w:val="006731E0"/>
    <w:rsid w:val="006A0A41"/>
    <w:rsid w:val="0086047D"/>
    <w:rsid w:val="00C324FB"/>
    <w:rsid w:val="00CC5645"/>
    <w:rsid w:val="00DD4CEA"/>
    <w:rsid w:val="00E21606"/>
    <w:rsid w:val="00EF658F"/>
    <w:rsid w:val="00F17376"/>
    <w:rsid w:val="00F1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2025-10-11T12:29:00Z</cp:lastPrinted>
  <dcterms:created xsi:type="dcterms:W3CDTF">2025-10-11T12:30:00Z</dcterms:created>
  <dcterms:modified xsi:type="dcterms:W3CDTF">2025-10-11T12:30:00Z</dcterms:modified>
</cp:coreProperties>
</file>